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B9" w:rsidRPr="00500DD5" w:rsidRDefault="00737AB9" w:rsidP="00737AB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04.12.2017</w:t>
      </w:r>
      <w:r w:rsidRPr="00500DD5">
        <w:rPr>
          <w:sz w:val="28"/>
          <w:szCs w:val="28"/>
        </w:rPr>
        <w:t xml:space="preserve">  </w:t>
      </w:r>
      <w:bookmarkEnd w:id="0"/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  <w:t xml:space="preserve">              г. Ханты-Мансийск</w:t>
      </w:r>
    </w:p>
    <w:p w:rsidR="00737AB9" w:rsidRPr="00500DD5" w:rsidRDefault="00737AB9" w:rsidP="00737A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DD5">
        <w:rPr>
          <w:color w:val="000000"/>
          <w:sz w:val="28"/>
          <w:szCs w:val="28"/>
        </w:rPr>
        <w:t> </w:t>
      </w:r>
    </w:p>
    <w:p w:rsidR="00737AB9" w:rsidRPr="00500DD5" w:rsidRDefault="00737AB9" w:rsidP="00737AB9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1. Второй этап конкурса по формированию кадрового резерва для замещения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10.11.2017 № 1931, состоится 20 декабря 2017 года в 10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500DD5">
        <w:rPr>
          <w:sz w:val="26"/>
          <w:szCs w:val="26"/>
        </w:rPr>
        <w:t>Студенческая</w:t>
      </w:r>
      <w:proofErr w:type="gramEnd"/>
      <w:r w:rsidRPr="00500DD5">
        <w:rPr>
          <w:sz w:val="26"/>
          <w:szCs w:val="26"/>
        </w:rPr>
        <w:t xml:space="preserve">, д. 2  </w:t>
      </w:r>
      <w:proofErr w:type="spellStart"/>
      <w:r w:rsidRPr="00500DD5">
        <w:rPr>
          <w:sz w:val="26"/>
          <w:szCs w:val="26"/>
        </w:rPr>
        <w:t>каб</w:t>
      </w:r>
      <w:proofErr w:type="spellEnd"/>
      <w:r w:rsidRPr="00500DD5">
        <w:rPr>
          <w:sz w:val="26"/>
          <w:szCs w:val="26"/>
        </w:rPr>
        <w:t>. № 321.</w:t>
      </w:r>
    </w:p>
    <w:p w:rsidR="00737AB9" w:rsidRPr="00500DD5" w:rsidRDefault="00737AB9" w:rsidP="00737AB9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2. </w:t>
      </w:r>
      <w:proofErr w:type="gramStart"/>
      <w:r w:rsidRPr="00500DD5">
        <w:rPr>
          <w:sz w:val="26"/>
          <w:szCs w:val="26"/>
        </w:rPr>
        <w:t>По итогам проведения первого этапа конкурса по формированию кадрового резерва для замещения вакантных должностей государственной гражданской службы Управления Федеральной службы по надзору в сфере</w:t>
      </w:r>
      <w:proofErr w:type="gramEnd"/>
      <w:r w:rsidRPr="00500DD5">
        <w:rPr>
          <w:sz w:val="26"/>
          <w:szCs w:val="26"/>
        </w:rPr>
        <w:t xml:space="preserve"> природопользования (Росприроднадзора) по Ханты-Мансийскому автономному округу – Югре к участию во втором этапе конкурса допущены:</w:t>
      </w:r>
    </w:p>
    <w:p w:rsidR="00737AB9" w:rsidRPr="00500DD5" w:rsidRDefault="00737AB9" w:rsidP="00737AB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739"/>
        <w:gridCol w:w="4706"/>
      </w:tblGrid>
      <w:tr w:rsidR="00737AB9" w:rsidRPr="00500DD5" w:rsidTr="00F53C69">
        <w:trPr>
          <w:tblCellSpacing w:w="7" w:type="dxa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№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00DD5">
              <w:rPr>
                <w:rStyle w:val="a4"/>
                <w:sz w:val="28"/>
                <w:szCs w:val="28"/>
                <w:lang w:eastAsia="en-US"/>
              </w:rPr>
              <w:t>п</w:t>
            </w:r>
            <w:proofErr w:type="gramEnd"/>
            <w:r w:rsidRPr="00500DD5">
              <w:rPr>
                <w:rStyle w:val="a4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 xml:space="preserve">Должности государственной гражданской службы 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 xml:space="preserve">Ф.И.О. </w:t>
            </w:r>
          </w:p>
        </w:tc>
      </w:tr>
      <w:tr w:rsidR="00737AB9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Категория «Специалисты» группа «Старшие»</w:t>
            </w:r>
          </w:p>
        </w:tc>
      </w:tr>
      <w:tr w:rsidR="00737AB9" w:rsidRPr="00500DD5" w:rsidTr="00F53C69">
        <w:trPr>
          <w:tblCellSpacing w:w="7" w:type="dxa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132"/>
              <w:rPr>
                <w:sz w:val="28"/>
                <w:szCs w:val="28"/>
                <w:lang w:eastAsia="en-US"/>
              </w:rPr>
            </w:pPr>
            <w:r w:rsidRPr="00500DD5">
              <w:rPr>
                <w:sz w:val="28"/>
                <w:szCs w:val="28"/>
                <w:lang w:eastAsia="en-US"/>
              </w:rP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Кирилова Татьяна Сергеевна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 w:rsidRPr="00500DD5">
              <w:rPr>
                <w:rStyle w:val="a4"/>
                <w:sz w:val="28"/>
                <w:szCs w:val="28"/>
                <w:lang w:eastAsia="en-US"/>
              </w:rPr>
              <w:t>Бузлуков</w:t>
            </w:r>
            <w:proofErr w:type="spellEnd"/>
            <w:r w:rsidRPr="00500DD5">
              <w:rPr>
                <w:rStyle w:val="a4"/>
                <w:sz w:val="28"/>
                <w:szCs w:val="28"/>
                <w:lang w:eastAsia="en-US"/>
              </w:rPr>
              <w:t xml:space="preserve"> Максим Владимирович</w:t>
            </w:r>
          </w:p>
        </w:tc>
      </w:tr>
      <w:tr w:rsidR="00737AB9" w:rsidRPr="00500DD5" w:rsidTr="00F53C69">
        <w:trPr>
          <w:tblCellSpacing w:w="7" w:type="dxa"/>
          <w:jc w:val="center"/>
        </w:trPr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132"/>
              <w:rPr>
                <w:sz w:val="28"/>
                <w:szCs w:val="28"/>
                <w:lang w:eastAsia="en-US"/>
              </w:rPr>
            </w:pPr>
            <w:r w:rsidRPr="00500DD5">
              <w:rPr>
                <w:color w:val="000000"/>
                <w:sz w:val="28"/>
                <w:szCs w:val="28"/>
                <w:lang w:eastAsia="en-US"/>
              </w:rPr>
              <w:t>Главный специалист-эксперт отдела надзора за водными, земельными ресурсами и экологического надзора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Власов Александр Владимирович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Куприянова Анна Андреевна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Бараненков Владислав Юрьевич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00DD5">
              <w:rPr>
                <w:rStyle w:val="a4"/>
                <w:sz w:val="28"/>
                <w:szCs w:val="28"/>
                <w:lang w:eastAsia="en-US"/>
              </w:rPr>
              <w:t>Филатова Екатерина Николаевна</w:t>
            </w:r>
          </w:p>
          <w:p w:rsidR="00737AB9" w:rsidRPr="00500DD5" w:rsidRDefault="00737AB9" w:rsidP="00F53C69">
            <w:pPr>
              <w:pStyle w:val="a3"/>
              <w:spacing w:before="0" w:beforeAutospacing="0" w:after="0" w:afterAutospacing="0" w:line="276" w:lineRule="auto"/>
              <w:ind w:left="205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 w:rsidRPr="00500DD5">
              <w:rPr>
                <w:rStyle w:val="a4"/>
                <w:sz w:val="28"/>
                <w:szCs w:val="28"/>
                <w:lang w:eastAsia="en-US"/>
              </w:rPr>
              <w:t>Бузлуков</w:t>
            </w:r>
            <w:proofErr w:type="spellEnd"/>
            <w:r w:rsidRPr="00500DD5">
              <w:rPr>
                <w:rStyle w:val="a4"/>
                <w:sz w:val="28"/>
                <w:szCs w:val="28"/>
                <w:lang w:eastAsia="en-US"/>
              </w:rPr>
              <w:t xml:space="preserve"> Максим Владимирович</w:t>
            </w:r>
          </w:p>
        </w:tc>
      </w:tr>
    </w:tbl>
    <w:p w:rsidR="00737AB9" w:rsidRPr="00500DD5" w:rsidRDefault="00737AB9" w:rsidP="00737AB9">
      <w:pPr>
        <w:pStyle w:val="3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7"/>
    <w:rsid w:val="00010B1C"/>
    <w:rsid w:val="000230B4"/>
    <w:rsid w:val="00065137"/>
    <w:rsid w:val="00186405"/>
    <w:rsid w:val="00190A1C"/>
    <w:rsid w:val="00297047"/>
    <w:rsid w:val="0033279D"/>
    <w:rsid w:val="003F36BE"/>
    <w:rsid w:val="00584B42"/>
    <w:rsid w:val="005A77CA"/>
    <w:rsid w:val="0061071E"/>
    <w:rsid w:val="006D1B31"/>
    <w:rsid w:val="00712588"/>
    <w:rsid w:val="00737AB9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AB9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37A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7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7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AB9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737A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7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7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RPN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2020-09-15T10:34:00Z</dcterms:created>
  <dcterms:modified xsi:type="dcterms:W3CDTF">2020-09-15T10:34:00Z</dcterms:modified>
</cp:coreProperties>
</file>